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E7" w:rsidRDefault="00C21EE7" w:rsidP="00C21EE7">
      <w:pPr>
        <w:pStyle w:val="Titre1"/>
        <w:jc w:val="center"/>
      </w:pPr>
      <w:r>
        <w:t>DETTE TECHNIQUE CHALLENGE</w:t>
      </w:r>
    </w:p>
    <w:p w:rsidR="002F7597" w:rsidRPr="00C21EE7" w:rsidRDefault="006E0C93" w:rsidP="00C21EE7">
      <w:pPr>
        <w:pStyle w:val="Titre1"/>
      </w:pPr>
      <w:r w:rsidRPr="00C21EE7">
        <w:t>Présentation générale</w:t>
      </w:r>
    </w:p>
    <w:p w:rsidR="006E0C93" w:rsidRPr="00C21EE7" w:rsidRDefault="006E0C93" w:rsidP="00C21EE7">
      <w:pPr>
        <w:pStyle w:val="Titre2"/>
      </w:pPr>
      <w:r w:rsidRPr="00C21EE7">
        <w:t>Quels sont les objectifs de ce jeu</w:t>
      </w:r>
      <w:r w:rsidR="00C21EE7">
        <w:t> ?</w:t>
      </w:r>
    </w:p>
    <w:p w:rsidR="006E0C93" w:rsidRDefault="006E0C93" w:rsidP="006E0C93">
      <w:r>
        <w:t>La notion de dette technique est parfois difficile à appréhender ce qui fait que bien souvent la nécessité de sa réduction est un sujet qui n’est pas ou peu abordé au sein de l’équipe.</w:t>
      </w:r>
    </w:p>
    <w:p w:rsidR="006E0C93" w:rsidRDefault="006E0C93" w:rsidP="00C21EE7">
      <w:pPr>
        <w:pStyle w:val="Titre2"/>
      </w:pPr>
      <w:r>
        <w:t>Comment le jeu se déroule-t-il ?</w:t>
      </w:r>
    </w:p>
    <w:p w:rsidR="006E0C93" w:rsidRDefault="006E0C93" w:rsidP="006E0C93">
      <w:r>
        <w:t>Vous êtes membre d’une équipe agile qui produit régulièrement de la valeur pour le client, tout va donc pour le mieux dans le meilleur des mondes !</w:t>
      </w:r>
    </w:p>
    <w:p w:rsidR="006E0C93" w:rsidRDefault="006E0C93" w:rsidP="006E0C93">
      <w:r>
        <w:t>Vous allez travailler sur ce projet durant 1</w:t>
      </w:r>
      <w:r w:rsidR="002B59E7">
        <w:t>8</w:t>
      </w:r>
      <w:r>
        <w:t xml:space="preserve"> </w:t>
      </w:r>
      <w:r w:rsidR="00827175">
        <w:t>sprints</w:t>
      </w:r>
      <w:r>
        <w:t xml:space="preserve"> et durant tout ce temps vous aller produire des lignes de code, et chaque mois il y en aura de nouvelles et ce sera de plus en plus d</w:t>
      </w:r>
      <w:r w:rsidR="00CA0540">
        <w:t>ifficile d’en ajouter d’autres.</w:t>
      </w:r>
      <w:r>
        <w:t xml:space="preserve"> Vous allez donc créer et augmenter votre dette technique régulièrement avec comme conséquence la réduction de votre capacité à produire efficacement de la valeur pour le client.</w:t>
      </w:r>
    </w:p>
    <w:p w:rsidR="006E0C93" w:rsidRDefault="00C21EE7" w:rsidP="006E0C93">
      <w:r>
        <w:t>Heureusement vous avez le choix de pouvoir investir dans des actions de réduction de votre dette technique, serez-vous pertinent dans votre choix ?</w:t>
      </w:r>
    </w:p>
    <w:p w:rsidR="00C21EE7" w:rsidRDefault="00C21EE7" w:rsidP="00C21EE7">
      <w:pPr>
        <w:pStyle w:val="Titre2"/>
      </w:pPr>
      <w:r>
        <w:t>Comment jouer ?</w:t>
      </w:r>
    </w:p>
    <w:p w:rsidR="00C21EE7" w:rsidRDefault="00C21EE7" w:rsidP="006E0C93">
      <w:r>
        <w:t>A chaque tour de jeu votre équipe a une capacité limitée à produire de la Valeur Ajoutée (VA) pour le client. Dans ce jeu, cette capacité est matérialisée par 3 dés à 6 faces que vous lancerez à chaque tour de jeu. Vous produirez de la VA qui sera cumulée à la valeur ajoutée créée précédemment (VAC).</w:t>
      </w:r>
      <w:r w:rsidR="00827175">
        <w:t xml:space="preserve"> Et petit bonus, si vous lancez vos 3 dés, votre score de VA sera augmenté de </w:t>
      </w:r>
      <w:r w:rsidR="002B59E7">
        <w:t>1</w:t>
      </w:r>
      <w:r w:rsidR="00827175">
        <w:t xml:space="preserve"> point</w:t>
      </w:r>
    </w:p>
    <w:p w:rsidR="00C21EE7" w:rsidRDefault="00C21EE7" w:rsidP="006E0C93">
      <w:r>
        <w:t xml:space="preserve">Chaque fois que vous produisez de la VA, vous produisez également de la Dette Technique (DT). </w:t>
      </w:r>
      <w:r w:rsidR="00827175">
        <w:t>Et s</w:t>
      </w:r>
      <w:r>
        <w:t>i au début du jeu, vous ne produisez qu’</w:t>
      </w:r>
      <w:r w:rsidR="00827175">
        <w:t>1 seul dé</w:t>
      </w:r>
      <w:r>
        <w:t xml:space="preserve"> de DT</w:t>
      </w:r>
      <w:r w:rsidR="00D1684C">
        <w:t xml:space="preserve"> (D-DT)</w:t>
      </w:r>
      <w:r>
        <w:t xml:space="preserve">, plus cette DT augmente (DTC) </w:t>
      </w:r>
      <w:r w:rsidR="00827175">
        <w:t xml:space="preserve">et plus vous devrez lancer de </w:t>
      </w:r>
      <w:r w:rsidR="00D1684C">
        <w:t xml:space="preserve">D-DT </w:t>
      </w:r>
      <w:r w:rsidR="00827175">
        <w:t xml:space="preserve">(Cf. Feuille de </w:t>
      </w:r>
      <w:proofErr w:type="spellStart"/>
      <w:r w:rsidR="00827175">
        <w:t>reporting</w:t>
      </w:r>
      <w:proofErr w:type="spellEnd"/>
      <w:r w:rsidR="00827175">
        <w:t>).</w:t>
      </w:r>
    </w:p>
    <w:p w:rsidR="00827175" w:rsidRDefault="009D0956" w:rsidP="006E0C93">
      <w:r>
        <w:t>En termes de</w:t>
      </w:r>
      <w:r w:rsidR="00827175">
        <w:t xml:space="preserve"> bilan, cette DTC vient réduire la valeur nette créée pour vos clients (VAC – DTC) car</w:t>
      </w:r>
      <w:r w:rsidR="002B59E7">
        <w:t xml:space="preserve"> cela vous</w:t>
      </w:r>
      <w:r w:rsidR="00827175">
        <w:t xml:space="preserve"> oblige à passer votre énergie à gérer les bugs apparus chez vos clients et les instabilités liées à la complexité de votre produit.</w:t>
      </w:r>
    </w:p>
    <w:p w:rsidR="00827175" w:rsidRDefault="00827175" w:rsidP="006E0C93">
      <w:r>
        <w:t>Si vous n’investissez pas du tout dans la réduction de votre dette technique, au bout de 18 sprints, la valeur nette que vous aurez théoriquement créée sera quasiment identique à celle produite à la fin du 1</w:t>
      </w:r>
      <w:r w:rsidRPr="00827175">
        <w:rPr>
          <w:vertAlign w:val="superscript"/>
        </w:rPr>
        <w:t>er</w:t>
      </w:r>
      <w:r>
        <w:t xml:space="preserve"> sprint (Cf. </w:t>
      </w:r>
      <w:r w:rsidR="009D0956">
        <w:t xml:space="preserve">« courbe théorique » de la </w:t>
      </w:r>
      <w:r>
        <w:t xml:space="preserve">Feuille de suivi de score). </w:t>
      </w:r>
    </w:p>
    <w:p w:rsidR="00827175" w:rsidRDefault="009D0956" w:rsidP="006E0C93">
      <w:r>
        <w:t>Pour éviter cette fin peu glorieuse, vous avez la possibilité d’investir dans des améliorations techniques (1 seule à la fois) afin de garder votre DT à un niveau acceptable, mais cela se fera au détriment de votre production de VA … il va donc vous falloir choisir avec finesse.</w:t>
      </w:r>
    </w:p>
    <w:p w:rsidR="006E08A4" w:rsidRDefault="006E08A4" w:rsidP="006E08A4">
      <w:pPr>
        <w:pStyle w:val="Titre2"/>
      </w:pPr>
      <w:r>
        <w:t>Comment gagner ?</w:t>
      </w:r>
    </w:p>
    <w:p w:rsidR="009D0956" w:rsidRDefault="006E08A4" w:rsidP="006E0C93">
      <w:r>
        <w:t>En produisant le plus possible de valeur nette à la fin des 18 itérations.</w:t>
      </w:r>
    </w:p>
    <w:p w:rsidR="009D0956" w:rsidRDefault="009D0956">
      <w:pPr>
        <w:jc w:val="left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:rsidR="009D0956" w:rsidRDefault="009D0956" w:rsidP="009D0956">
      <w:pPr>
        <w:pStyle w:val="Titre1"/>
      </w:pPr>
      <w:r>
        <w:lastRenderedPageBreak/>
        <w:t>COMMENT JOUER</w:t>
      </w:r>
    </w:p>
    <w:p w:rsidR="009D0956" w:rsidRDefault="009D0956" w:rsidP="009D0956">
      <w:pPr>
        <w:pStyle w:val="Titre2"/>
      </w:pPr>
      <w:r>
        <w:t>Initialisation du jeu</w:t>
      </w:r>
    </w:p>
    <w:p w:rsidR="009D0956" w:rsidRDefault="009D0956" w:rsidP="009D0956">
      <w:r>
        <w:t>Chaque équipe reçoit les éléments suivants :</w:t>
      </w:r>
    </w:p>
    <w:p w:rsidR="009D0956" w:rsidRDefault="009D0956" w:rsidP="009D0956">
      <w:pPr>
        <w:pStyle w:val="Paragraphedeliste"/>
        <w:numPr>
          <w:ilvl w:val="0"/>
          <w:numId w:val="1"/>
        </w:numPr>
      </w:pPr>
      <w:r>
        <w:t>1 fiche de suivi de score</w:t>
      </w:r>
    </w:p>
    <w:p w:rsidR="009D0956" w:rsidRDefault="009D0956" w:rsidP="009D0956">
      <w:pPr>
        <w:pStyle w:val="Paragraphedeliste"/>
        <w:numPr>
          <w:ilvl w:val="0"/>
          <w:numId w:val="1"/>
        </w:numPr>
      </w:pPr>
      <w:r>
        <w:t xml:space="preserve">1 fiche de </w:t>
      </w:r>
      <w:proofErr w:type="spellStart"/>
      <w:r>
        <w:t>reporting</w:t>
      </w:r>
      <w:proofErr w:type="spellEnd"/>
    </w:p>
    <w:p w:rsidR="009D0956" w:rsidRDefault="009D0956" w:rsidP="009D0956">
      <w:pPr>
        <w:pStyle w:val="Paragraphedeliste"/>
        <w:numPr>
          <w:ilvl w:val="0"/>
          <w:numId w:val="1"/>
        </w:numPr>
      </w:pPr>
      <w:r>
        <w:t>3 dés de VA</w:t>
      </w:r>
    </w:p>
    <w:p w:rsidR="009D0956" w:rsidRDefault="009D0956" w:rsidP="009D0956">
      <w:pPr>
        <w:pStyle w:val="Paragraphedeliste"/>
        <w:numPr>
          <w:ilvl w:val="0"/>
          <w:numId w:val="1"/>
        </w:numPr>
      </w:pPr>
      <w:r>
        <w:t>5 dés de DT (dont 1 seul sera utilisé au début)</w:t>
      </w:r>
    </w:p>
    <w:p w:rsidR="009D0956" w:rsidRDefault="009D0956" w:rsidP="009D0956">
      <w:r>
        <w:t xml:space="preserve">Chaque équipe </w:t>
      </w:r>
      <w:r w:rsidR="00CA0540">
        <w:t>dispose de 8</w:t>
      </w:r>
      <w:r>
        <w:t xml:space="preserve"> améliorations techniques </w:t>
      </w:r>
      <w:r w:rsidR="002B59E7">
        <w:t>(AT)</w:t>
      </w:r>
    </w:p>
    <w:p w:rsidR="009D0956" w:rsidRDefault="00CA0540" w:rsidP="009D0956">
      <w:pPr>
        <w:pStyle w:val="Paragraphedeliste"/>
        <w:numPr>
          <w:ilvl w:val="0"/>
          <w:numId w:val="2"/>
        </w:numPr>
      </w:pPr>
      <w:r>
        <w:t>4</w:t>
      </w:r>
      <w:r w:rsidR="009D0956">
        <w:t xml:space="preserve"> améliorations de niveau 1 </w:t>
      </w:r>
      <w:r>
        <w:t xml:space="preserve">= 1 DVA </w:t>
      </w:r>
      <w:r w:rsidR="009D0956">
        <w:t>(</w:t>
      </w:r>
      <w:r>
        <w:t>face cachées</w:t>
      </w:r>
      <w:r w:rsidR="009D0956">
        <w:t>)</w:t>
      </w:r>
    </w:p>
    <w:p w:rsidR="009D0956" w:rsidRDefault="00CA0540" w:rsidP="009D0956">
      <w:pPr>
        <w:pStyle w:val="Paragraphedeliste"/>
        <w:numPr>
          <w:ilvl w:val="0"/>
          <w:numId w:val="2"/>
        </w:numPr>
      </w:pPr>
      <w:r>
        <w:t>4</w:t>
      </w:r>
      <w:r w:rsidR="009D0956">
        <w:t xml:space="preserve"> améliorations de niveau 2 </w:t>
      </w:r>
      <w:r>
        <w:t xml:space="preserve">= 2 DVA </w:t>
      </w:r>
      <w:r w:rsidR="009D0956">
        <w:t>(</w:t>
      </w:r>
      <w:r>
        <w:t>face cachées</w:t>
      </w:r>
      <w:r w:rsidR="009D0956">
        <w:t>)</w:t>
      </w:r>
    </w:p>
    <w:p w:rsidR="009D0956" w:rsidRDefault="009D0956" w:rsidP="009D0956">
      <w:pPr>
        <w:pStyle w:val="Paragraphedeliste"/>
        <w:numPr>
          <w:ilvl w:val="0"/>
          <w:numId w:val="2"/>
        </w:numPr>
      </w:pPr>
      <w:r>
        <w:t xml:space="preserve">1 carte bonus (sprint de </w:t>
      </w:r>
      <w:proofErr w:type="spellStart"/>
      <w:r>
        <w:t>refactoring</w:t>
      </w:r>
      <w:proofErr w:type="spellEnd"/>
      <w:r>
        <w:t>)</w:t>
      </w:r>
    </w:p>
    <w:p w:rsidR="009D0956" w:rsidRDefault="009D0956" w:rsidP="009D0956">
      <w:pPr>
        <w:pStyle w:val="Titre2"/>
      </w:pPr>
      <w:r>
        <w:t>Déroulement d’un tour de jeu</w:t>
      </w:r>
    </w:p>
    <w:p w:rsidR="006E08A4" w:rsidRDefault="006E08A4" w:rsidP="009D0956">
      <w:r>
        <w:t>Pour chaque équipe</w:t>
      </w:r>
    </w:p>
    <w:p w:rsidR="009D0956" w:rsidRDefault="004B39AF" w:rsidP="009D0956">
      <w:pPr>
        <w:pStyle w:val="Paragraphedeliste"/>
        <w:numPr>
          <w:ilvl w:val="0"/>
          <w:numId w:val="3"/>
        </w:numPr>
      </w:pPr>
      <w:r>
        <w:t xml:space="preserve">Retourner 1 amélioration technique et décider, ou </w:t>
      </w:r>
      <w:proofErr w:type="gramStart"/>
      <w:r>
        <w:t>pas ,</w:t>
      </w:r>
      <w:proofErr w:type="gramEnd"/>
      <w:r>
        <w:t xml:space="preserve"> de la </w:t>
      </w:r>
      <w:r w:rsidR="009D0956">
        <w:t xml:space="preserve">lancer </w:t>
      </w:r>
    </w:p>
    <w:p w:rsidR="009D0956" w:rsidRDefault="009D0956" w:rsidP="009D0956">
      <w:pPr>
        <w:pStyle w:val="Paragraphedeliste"/>
        <w:numPr>
          <w:ilvl w:val="1"/>
          <w:numId w:val="3"/>
        </w:numPr>
      </w:pPr>
      <w:r>
        <w:t>Choisir une des cartes AT et la mettre face visible devant soi</w:t>
      </w:r>
    </w:p>
    <w:p w:rsidR="009D0956" w:rsidRDefault="009D0956" w:rsidP="009D0956">
      <w:pPr>
        <w:pStyle w:val="Paragraphedeliste"/>
        <w:numPr>
          <w:ilvl w:val="1"/>
          <w:numId w:val="3"/>
        </w:numPr>
      </w:pPr>
      <w:r>
        <w:t>Impossible lors du premier sprint</w:t>
      </w:r>
    </w:p>
    <w:p w:rsidR="009D0956" w:rsidRDefault="00D1684C" w:rsidP="009D0956">
      <w:pPr>
        <w:pStyle w:val="Paragraphedeliste"/>
        <w:numPr>
          <w:ilvl w:val="0"/>
          <w:numId w:val="3"/>
        </w:numPr>
      </w:pPr>
      <w:r>
        <w:t xml:space="preserve">Noter </w:t>
      </w:r>
      <w:r w:rsidR="009D0956">
        <w:t>le nombre de dés de VA qui seront lancés (</w:t>
      </w:r>
      <w:r>
        <w:t>L</w:t>
      </w:r>
      <w:r w:rsidR="009D0956">
        <w:t xml:space="preserve">igne </w:t>
      </w:r>
      <w:r>
        <w:t>« D-VA »</w:t>
      </w:r>
      <w:r w:rsidR="009D0956">
        <w:t>)</w:t>
      </w:r>
    </w:p>
    <w:p w:rsidR="00D1684C" w:rsidRDefault="00D1684C" w:rsidP="00D1684C">
      <w:pPr>
        <w:pStyle w:val="Paragraphedeliste"/>
        <w:numPr>
          <w:ilvl w:val="0"/>
          <w:numId w:val="3"/>
        </w:numPr>
      </w:pPr>
      <w:r>
        <w:t xml:space="preserve">Noter </w:t>
      </w:r>
      <w:r>
        <w:t>le nombre de dés de DT qui seront lancés (Ligne « D-DT »)</w:t>
      </w:r>
    </w:p>
    <w:p w:rsidR="00D1684C" w:rsidRDefault="00D1684C" w:rsidP="009D0956">
      <w:pPr>
        <w:pStyle w:val="Paragraphedeliste"/>
        <w:numPr>
          <w:ilvl w:val="0"/>
          <w:numId w:val="3"/>
        </w:numPr>
      </w:pPr>
      <w:r>
        <w:t>Noter le n° de l’amélioration technique en cours (</w:t>
      </w:r>
      <w:proofErr w:type="gramStart"/>
      <w:r>
        <w:t>Ligne  «</w:t>
      </w:r>
      <w:proofErr w:type="gramEnd"/>
      <w:r>
        <w:t> AT# »)</w:t>
      </w:r>
    </w:p>
    <w:p w:rsidR="00D1684C" w:rsidRDefault="00D1684C" w:rsidP="00D1684C">
      <w:pPr>
        <w:pStyle w:val="Paragraphedeliste"/>
        <w:numPr>
          <w:ilvl w:val="0"/>
          <w:numId w:val="3"/>
        </w:numPr>
      </w:pPr>
      <w:r>
        <w:t>Lancer les dés de DT</w:t>
      </w:r>
      <w:r>
        <w:t xml:space="preserve"> et noter la somme des dés (Ligne « DT Dés »)</w:t>
      </w:r>
    </w:p>
    <w:p w:rsidR="00105A59" w:rsidRDefault="00105A59" w:rsidP="00105A59">
      <w:pPr>
        <w:pStyle w:val="Paragraphedeliste"/>
        <w:numPr>
          <w:ilvl w:val="0"/>
          <w:numId w:val="3"/>
        </w:numPr>
      </w:pPr>
      <w:r>
        <w:t>Noter l’effet cumulé des améliorations précédemment réalisées (Ligne « Effet AT »)</w:t>
      </w:r>
    </w:p>
    <w:p w:rsidR="00105A59" w:rsidRDefault="00D1684C" w:rsidP="009D0956">
      <w:pPr>
        <w:pStyle w:val="Paragraphedeliste"/>
        <w:numPr>
          <w:ilvl w:val="0"/>
          <w:numId w:val="3"/>
        </w:numPr>
      </w:pPr>
      <w:r>
        <w:t>Noter l</w:t>
      </w:r>
      <w:r w:rsidR="00105A59">
        <w:t>’impact de l’évènement -Ligne « EVT »)</w:t>
      </w:r>
    </w:p>
    <w:p w:rsidR="00105A59" w:rsidRDefault="00105A59" w:rsidP="009D0956">
      <w:pPr>
        <w:pStyle w:val="Paragraphedeliste"/>
        <w:numPr>
          <w:ilvl w:val="0"/>
          <w:numId w:val="3"/>
        </w:numPr>
      </w:pPr>
      <w:r>
        <w:t>Calculer la Dette Technique (« DT Dés » modifié des lignes « Effet AT » et « EVT »)</w:t>
      </w:r>
    </w:p>
    <w:p w:rsidR="00105A59" w:rsidRDefault="00105A59" w:rsidP="00105A59">
      <w:pPr>
        <w:pStyle w:val="Paragraphedeliste"/>
        <w:numPr>
          <w:ilvl w:val="1"/>
          <w:numId w:val="3"/>
        </w:numPr>
      </w:pPr>
      <w:r>
        <w:t>Les résultats négatifs sont comptabilisés</w:t>
      </w:r>
    </w:p>
    <w:p w:rsidR="00105A59" w:rsidRPr="009D0956" w:rsidRDefault="00105A59" w:rsidP="00105A59">
      <w:pPr>
        <w:pStyle w:val="Paragraphedeliste"/>
        <w:numPr>
          <w:ilvl w:val="0"/>
          <w:numId w:val="3"/>
        </w:numPr>
      </w:pPr>
      <w:r>
        <w:t>Calculer la Dette Technique Cumulée (</w:t>
      </w:r>
      <w:r>
        <w:t xml:space="preserve">DT </w:t>
      </w:r>
      <w:r>
        <w:t xml:space="preserve">+ </w:t>
      </w:r>
      <w:r>
        <w:t>DTC précédent</w:t>
      </w:r>
      <w:r>
        <w:t>) (L</w:t>
      </w:r>
      <w:r>
        <w:t xml:space="preserve">igne </w:t>
      </w:r>
      <w:r>
        <w:t>« DTC »</w:t>
      </w:r>
      <w:r>
        <w:t>)</w:t>
      </w:r>
    </w:p>
    <w:p w:rsidR="00105A59" w:rsidRDefault="00105A59" w:rsidP="00105A59">
      <w:pPr>
        <w:pStyle w:val="Paragraphedeliste"/>
        <w:numPr>
          <w:ilvl w:val="1"/>
          <w:numId w:val="3"/>
        </w:numPr>
      </w:pPr>
      <w:r>
        <w:t>L</w:t>
      </w:r>
      <w:r>
        <w:t>a</w:t>
      </w:r>
      <w:r>
        <w:t xml:space="preserve"> DTC est au minimum égal</w:t>
      </w:r>
      <w:r>
        <w:t>e</w:t>
      </w:r>
      <w:r>
        <w:t xml:space="preserve"> à 0 (pas de DTC négati</w:t>
      </w:r>
      <w:r>
        <w:t>ve</w:t>
      </w:r>
      <w:r>
        <w:t>)</w:t>
      </w:r>
    </w:p>
    <w:p w:rsidR="009D0956" w:rsidRDefault="009D0956" w:rsidP="009D0956">
      <w:pPr>
        <w:pStyle w:val="Paragraphedeliste"/>
        <w:numPr>
          <w:ilvl w:val="0"/>
          <w:numId w:val="3"/>
        </w:numPr>
      </w:pPr>
      <w:r>
        <w:t>Lancer les dés de VA</w:t>
      </w:r>
      <w:r w:rsidR="00D1684C">
        <w:t xml:space="preserve"> et renseigner la ligne « VA Dés »</w:t>
      </w:r>
    </w:p>
    <w:p w:rsidR="009D0956" w:rsidRDefault="009D0956" w:rsidP="009D0956">
      <w:pPr>
        <w:pStyle w:val="Paragraphedeliste"/>
        <w:numPr>
          <w:ilvl w:val="1"/>
          <w:numId w:val="3"/>
        </w:numPr>
      </w:pPr>
      <w:r>
        <w:t xml:space="preserve">Ajouter </w:t>
      </w:r>
      <w:r w:rsidR="002B59E7">
        <w:t>1</w:t>
      </w:r>
      <w:r>
        <w:t xml:space="preserve"> point si 3 dés ont été lancés</w:t>
      </w:r>
    </w:p>
    <w:p w:rsidR="006E08A4" w:rsidRPr="009D0956" w:rsidRDefault="006E08A4" w:rsidP="006E08A4">
      <w:pPr>
        <w:pStyle w:val="Paragraphedeliste"/>
        <w:numPr>
          <w:ilvl w:val="0"/>
          <w:numId w:val="3"/>
        </w:numPr>
      </w:pPr>
      <w:r>
        <w:t>C</w:t>
      </w:r>
      <w:r w:rsidR="00105A59">
        <w:t xml:space="preserve">alculer l’augmentation de valeur </w:t>
      </w:r>
      <w:r>
        <w:t>(</w:t>
      </w:r>
      <w:r w:rsidR="00105A59">
        <w:t>L</w:t>
      </w:r>
      <w:r>
        <w:t xml:space="preserve">igne </w:t>
      </w:r>
      <w:r w:rsidR="00105A59">
        <w:t>« VA Dés » - « DT »)</w:t>
      </w:r>
    </w:p>
    <w:p w:rsidR="00105A59" w:rsidRDefault="00105A59" w:rsidP="006E08A4">
      <w:pPr>
        <w:pStyle w:val="Paragraphedeliste"/>
        <w:numPr>
          <w:ilvl w:val="0"/>
          <w:numId w:val="3"/>
        </w:numPr>
      </w:pPr>
      <w:r>
        <w:t>Noter la Valeu</w:t>
      </w:r>
      <w:bookmarkStart w:id="0" w:name="_GoBack"/>
      <w:bookmarkEnd w:id="0"/>
      <w:r>
        <w:t>r Ajoutée Cumulée (VA + VAC précédent)</w:t>
      </w:r>
    </w:p>
    <w:p w:rsidR="006E08A4" w:rsidRDefault="00105A59" w:rsidP="006E08A4">
      <w:pPr>
        <w:pStyle w:val="Paragraphedeliste"/>
        <w:numPr>
          <w:ilvl w:val="0"/>
          <w:numId w:val="3"/>
        </w:numPr>
      </w:pPr>
      <w:r>
        <w:t>Mettre à jour le</w:t>
      </w:r>
      <w:r w:rsidR="006E08A4">
        <w:t xml:space="preserve"> graphique de la Feuille de suivi de score</w:t>
      </w:r>
    </w:p>
    <w:p w:rsidR="006E08A4" w:rsidRDefault="006E08A4" w:rsidP="006E08A4">
      <w:r>
        <w:t>Pour toutes les équipes</w:t>
      </w:r>
    </w:p>
    <w:p w:rsidR="006E08A4" w:rsidRDefault="006E08A4" w:rsidP="006E08A4">
      <w:pPr>
        <w:pStyle w:val="Paragraphedeliste"/>
        <w:numPr>
          <w:ilvl w:val="0"/>
          <w:numId w:val="3"/>
        </w:numPr>
      </w:pPr>
      <w:r>
        <w:t>Tirer un évènement qui sera actif pour le sprint suivant</w:t>
      </w:r>
    </w:p>
    <w:p w:rsidR="006E08A4" w:rsidRDefault="006E08A4" w:rsidP="006E08A4"/>
    <w:p w:rsidR="006E08A4" w:rsidRDefault="006E08A4" w:rsidP="006E08A4">
      <w:pPr>
        <w:pStyle w:val="Titre2"/>
      </w:pPr>
      <w:r>
        <w:t>Débriefing du jeu</w:t>
      </w:r>
    </w:p>
    <w:p w:rsidR="006E08A4" w:rsidRPr="006E08A4" w:rsidRDefault="006E08A4" w:rsidP="006E08A4">
      <w:r>
        <w:t>Discuter avec les participants de la façon dont ils ont vécu le jeu, de la façon dont chaque équipe a fait le choix de démarrer ses AT</w:t>
      </w:r>
      <w:r w:rsidR="0054525D">
        <w:t xml:space="preserve"> et de l’impact du jeu sur leur perception de la notion de dette technique.</w:t>
      </w:r>
    </w:p>
    <w:p w:rsidR="006E08A4" w:rsidRPr="009D0956" w:rsidRDefault="006E08A4" w:rsidP="006E08A4"/>
    <w:sectPr w:rsidR="006E08A4" w:rsidRPr="009D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526"/>
    <w:multiLevelType w:val="hybridMultilevel"/>
    <w:tmpl w:val="742C2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07CF"/>
    <w:multiLevelType w:val="hybridMultilevel"/>
    <w:tmpl w:val="89366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0E89"/>
    <w:multiLevelType w:val="hybridMultilevel"/>
    <w:tmpl w:val="969C6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59"/>
    <w:rsid w:val="00062C49"/>
    <w:rsid w:val="000E1240"/>
    <w:rsid w:val="00105A59"/>
    <w:rsid w:val="001A6DA0"/>
    <w:rsid w:val="00201859"/>
    <w:rsid w:val="002B59E7"/>
    <w:rsid w:val="004B39AF"/>
    <w:rsid w:val="00525E5B"/>
    <w:rsid w:val="0054525D"/>
    <w:rsid w:val="006E08A4"/>
    <w:rsid w:val="006E0C93"/>
    <w:rsid w:val="00781815"/>
    <w:rsid w:val="007C47C7"/>
    <w:rsid w:val="00827175"/>
    <w:rsid w:val="009D0956"/>
    <w:rsid w:val="00C21EE7"/>
    <w:rsid w:val="00CA0540"/>
    <w:rsid w:val="00D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B524"/>
  <w15:chartTrackingRefBased/>
  <w15:docId w15:val="{49EDB635-40DB-42C8-A672-626A27D5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C9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21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E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1EE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21EE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09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AGILETOYOU</dc:creator>
  <cp:keywords/>
  <dc:description/>
  <cp:lastModifiedBy>Alexandre Boutin</cp:lastModifiedBy>
  <cp:revision>8</cp:revision>
  <cp:lastPrinted>2018-11-16T06:55:00Z</cp:lastPrinted>
  <dcterms:created xsi:type="dcterms:W3CDTF">2017-04-18T15:15:00Z</dcterms:created>
  <dcterms:modified xsi:type="dcterms:W3CDTF">2019-02-19T17:52:00Z</dcterms:modified>
</cp:coreProperties>
</file>